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65"/>
        <w:gridCol w:w="3786"/>
      </w:tblGrid>
      <w:tr w:rsidR="00C52DF7" w:rsidRPr="005A08B4" w:rsidTr="0086611D">
        <w:tc>
          <w:tcPr>
            <w:tcW w:w="1809" w:type="dxa"/>
            <w:shd w:val="clear" w:color="auto" w:fill="A6A6A6" w:themeFill="background1" w:themeFillShade="A6"/>
          </w:tcPr>
          <w:p w:rsidR="00114E0C" w:rsidRPr="0086611D" w:rsidRDefault="0086611D" w:rsidP="0086611D">
            <w:pPr>
              <w:jc w:val="center"/>
              <w:rPr>
                <w:b/>
                <w:sz w:val="20"/>
                <w:szCs w:val="20"/>
              </w:rPr>
            </w:pPr>
            <w:r w:rsidRPr="0086611D">
              <w:rPr>
                <w:b/>
                <w:color w:val="FFFFFF" w:themeColor="background1"/>
                <w:sz w:val="20"/>
                <w:szCs w:val="20"/>
              </w:rPr>
              <w:t>Čo je výhodnejšie?</w:t>
            </w:r>
          </w:p>
        </w:tc>
        <w:tc>
          <w:tcPr>
            <w:tcW w:w="3466" w:type="dxa"/>
            <w:shd w:val="clear" w:color="auto" w:fill="F2F2F2" w:themeFill="background1" w:themeFillShade="F2"/>
          </w:tcPr>
          <w:p w:rsidR="00114E0C" w:rsidRPr="005A08B4" w:rsidRDefault="00114E0C" w:rsidP="00BA09FA">
            <w:pPr>
              <w:jc w:val="center"/>
              <w:rPr>
                <w:b/>
                <w:sz w:val="24"/>
                <w:szCs w:val="24"/>
              </w:rPr>
            </w:pPr>
            <w:r w:rsidRPr="005A08B4">
              <w:rPr>
                <w:b/>
                <w:sz w:val="24"/>
                <w:szCs w:val="24"/>
              </w:rPr>
              <w:t>SZČO (resp. živnosť)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:rsidR="00114E0C" w:rsidRPr="005A08B4" w:rsidRDefault="00114E0C" w:rsidP="00BA09FA">
            <w:pPr>
              <w:jc w:val="center"/>
              <w:rPr>
                <w:b/>
                <w:sz w:val="24"/>
                <w:szCs w:val="24"/>
              </w:rPr>
            </w:pPr>
            <w:r w:rsidRPr="005A08B4">
              <w:rPr>
                <w:b/>
                <w:sz w:val="24"/>
                <w:szCs w:val="24"/>
              </w:rPr>
              <w:t>SRO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 w:rsidRPr="005A08B4">
              <w:rPr>
                <w:b/>
                <w:sz w:val="24"/>
                <w:szCs w:val="24"/>
              </w:rPr>
              <w:t>Založenie</w:t>
            </w:r>
          </w:p>
        </w:tc>
        <w:tc>
          <w:tcPr>
            <w:tcW w:w="3466" w:type="dxa"/>
            <w:shd w:val="clear" w:color="auto" w:fill="FFE599"/>
          </w:tcPr>
          <w:p w:rsidR="00C52DF7" w:rsidRDefault="00C52DF7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rýchlejšie: v</w:t>
            </w:r>
            <w:r w:rsidR="00114E0C" w:rsidRPr="005A08B4">
              <w:rPr>
                <w:sz w:val="20"/>
                <w:szCs w:val="20"/>
              </w:rPr>
              <w:t>ybaviť živnosť na ŽÚ</w:t>
            </w:r>
            <w:r w:rsidR="00114E0C">
              <w:rPr>
                <w:sz w:val="20"/>
                <w:szCs w:val="20"/>
              </w:rPr>
              <w:t xml:space="preserve"> </w:t>
            </w:r>
          </w:p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lacnejšie</w:t>
            </w:r>
            <w:r w:rsidR="00C52DF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5eur</w:t>
            </w:r>
            <w:r w:rsidR="00C52DF7">
              <w:rPr>
                <w:sz w:val="20"/>
                <w:szCs w:val="20"/>
              </w:rPr>
              <w:t xml:space="preserve"> voľná </w:t>
            </w:r>
            <w:r>
              <w:rPr>
                <w:sz w:val="20"/>
                <w:szCs w:val="20"/>
              </w:rPr>
              <w:t>živnosť</w:t>
            </w:r>
            <w:r w:rsidR="00C52DF7">
              <w:rPr>
                <w:sz w:val="20"/>
                <w:szCs w:val="20"/>
              </w:rPr>
              <w:t>, 15eur remeselná a viazaná živnosť (pri elektronickom podaní 0eur voľná živnosť, 7,50eur remeselná a viazaná živnosť)</w:t>
            </w:r>
          </w:p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bez vkladu do podnikania</w:t>
            </w:r>
          </w:p>
        </w:tc>
        <w:tc>
          <w:tcPr>
            <w:tcW w:w="3787" w:type="dxa"/>
            <w:shd w:val="clear" w:color="auto" w:fill="auto"/>
          </w:tcPr>
          <w:p w:rsidR="00C52DF7" w:rsidRDefault="00C52DF7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časovo náročnejšie:</w:t>
            </w:r>
            <w:r w:rsidRPr="005A08B4">
              <w:rPr>
                <w:sz w:val="20"/>
                <w:szCs w:val="20"/>
              </w:rPr>
              <w:t xml:space="preserve"> </w:t>
            </w:r>
            <w:r w:rsidR="00114E0C" w:rsidRPr="005A08B4">
              <w:rPr>
                <w:sz w:val="20"/>
                <w:szCs w:val="20"/>
              </w:rPr>
              <w:t xml:space="preserve">napísať zakladateľskú listinu/spoločenskú zmluvu, </w:t>
            </w:r>
            <w:r>
              <w:rPr>
                <w:sz w:val="20"/>
                <w:szCs w:val="20"/>
              </w:rPr>
              <w:t>vybaviť živnosť na ŽÚ, overiť</w:t>
            </w:r>
            <w:r w:rsidR="00114E0C" w:rsidRPr="005A08B4">
              <w:rPr>
                <w:sz w:val="20"/>
                <w:szCs w:val="20"/>
              </w:rPr>
              <w:t xml:space="preserve"> podpis</w:t>
            </w:r>
            <w:r>
              <w:rPr>
                <w:sz w:val="20"/>
                <w:szCs w:val="20"/>
              </w:rPr>
              <w:t>y u notára,</w:t>
            </w:r>
            <w:r w:rsidR="00114E0C" w:rsidRPr="005A08B4">
              <w:rPr>
                <w:sz w:val="20"/>
                <w:szCs w:val="20"/>
              </w:rPr>
              <w:t xml:space="preserve"> podať žiadosť na OR</w:t>
            </w:r>
          </w:p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drahšie</w:t>
            </w:r>
            <w:r w:rsidR="00C52DF7">
              <w:rPr>
                <w:sz w:val="20"/>
                <w:szCs w:val="20"/>
              </w:rPr>
              <w:t>: 1</w:t>
            </w:r>
            <w:r w:rsidRPr="005A08B4">
              <w:rPr>
                <w:sz w:val="20"/>
                <w:szCs w:val="20"/>
              </w:rPr>
              <w:t>50eur</w:t>
            </w:r>
            <w:r w:rsidR="00C52DF7">
              <w:rPr>
                <w:sz w:val="20"/>
                <w:szCs w:val="20"/>
              </w:rPr>
              <w:t xml:space="preserve"> súdny poplatok, </w:t>
            </w:r>
            <w:r w:rsidRPr="005A08B4">
              <w:rPr>
                <w:sz w:val="20"/>
                <w:szCs w:val="20"/>
              </w:rPr>
              <w:t>právni</w:t>
            </w:r>
            <w:r w:rsidR="00C52DF7">
              <w:rPr>
                <w:sz w:val="20"/>
                <w:szCs w:val="20"/>
              </w:rPr>
              <w:t>k, notárske poplatky atď.</w:t>
            </w:r>
          </w:p>
          <w:p w:rsidR="00114E0C" w:rsidRPr="005A08B4" w:rsidRDefault="00114E0C" w:rsidP="00DE059B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vklad základné</w:t>
            </w:r>
            <w:r w:rsidR="00DE059B">
              <w:rPr>
                <w:sz w:val="20"/>
                <w:szCs w:val="20"/>
              </w:rPr>
              <w:t>ho</w:t>
            </w:r>
            <w:r w:rsidRPr="005A08B4">
              <w:rPr>
                <w:sz w:val="20"/>
                <w:szCs w:val="20"/>
              </w:rPr>
              <w:t xml:space="preserve"> imani</w:t>
            </w:r>
            <w:r w:rsidR="00DE059B">
              <w:rPr>
                <w:sz w:val="20"/>
                <w:szCs w:val="20"/>
              </w:rPr>
              <w:t>a</w:t>
            </w:r>
            <w:r w:rsidRPr="005A08B4">
              <w:rPr>
                <w:sz w:val="20"/>
                <w:szCs w:val="20"/>
              </w:rPr>
              <w:t xml:space="preserve"> min. 5.000eur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5A08B4">
              <w:rPr>
                <w:b/>
                <w:sz w:val="24"/>
                <w:szCs w:val="24"/>
              </w:rPr>
              <w:t>učenie</w:t>
            </w:r>
          </w:p>
        </w:tc>
        <w:tc>
          <w:tcPr>
            <w:tcW w:w="3466" w:type="dxa"/>
            <w:shd w:val="clear" w:color="auto" w:fill="auto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Celým svojim majetkom</w:t>
            </w:r>
          </w:p>
        </w:tc>
        <w:tc>
          <w:tcPr>
            <w:tcW w:w="3787" w:type="dxa"/>
            <w:shd w:val="clear" w:color="auto" w:fill="FFE599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Majetkom firmy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5A08B4">
              <w:rPr>
                <w:b/>
                <w:sz w:val="24"/>
                <w:szCs w:val="24"/>
              </w:rPr>
              <w:t>meny</w:t>
            </w:r>
          </w:p>
        </w:tc>
        <w:tc>
          <w:tcPr>
            <w:tcW w:w="3466" w:type="dxa"/>
            <w:shd w:val="clear" w:color="auto" w:fill="FFE599"/>
          </w:tcPr>
          <w:p w:rsidR="00114E0C" w:rsidRPr="005A08B4" w:rsidRDefault="00114E0C" w:rsidP="00C52DF7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 xml:space="preserve">Žiadosť o zmenu na </w:t>
            </w:r>
            <w:r w:rsidR="00C52DF7">
              <w:rPr>
                <w:sz w:val="20"/>
                <w:szCs w:val="20"/>
              </w:rPr>
              <w:t>Živnostenskom úrade</w:t>
            </w:r>
            <w:r w:rsidRPr="005A08B4">
              <w:rPr>
                <w:sz w:val="20"/>
                <w:szCs w:val="20"/>
              </w:rPr>
              <w:t>, cena cca 3eur za zmenu</w:t>
            </w:r>
            <w:r w:rsidR="00C52DF7">
              <w:rPr>
                <w:sz w:val="20"/>
                <w:szCs w:val="20"/>
              </w:rPr>
              <w:t xml:space="preserve"> (pri elektronickom podaní 0eur)</w:t>
            </w:r>
          </w:p>
        </w:tc>
        <w:tc>
          <w:tcPr>
            <w:tcW w:w="3787" w:type="dxa"/>
            <w:shd w:val="clear" w:color="auto" w:fill="auto"/>
          </w:tcPr>
          <w:p w:rsidR="00114E0C" w:rsidRPr="005A08B4" w:rsidRDefault="00114E0C" w:rsidP="00C52DF7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 xml:space="preserve">Žiadosť o zmenu v OR, </w:t>
            </w:r>
            <w:r w:rsidR="00C52DF7">
              <w:rPr>
                <w:sz w:val="20"/>
                <w:szCs w:val="20"/>
              </w:rPr>
              <w:t>poplatok</w:t>
            </w:r>
            <w:r>
              <w:rPr>
                <w:sz w:val="20"/>
                <w:szCs w:val="20"/>
              </w:rPr>
              <w:t xml:space="preserve"> 33eur</w:t>
            </w:r>
            <w:r w:rsidR="00C52DF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ak žiadosť podávate elektronicky)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 w:rsidRPr="005A08B4">
              <w:rPr>
                <w:b/>
                <w:sz w:val="24"/>
                <w:szCs w:val="24"/>
              </w:rPr>
              <w:t>Účtovníctvo</w:t>
            </w:r>
          </w:p>
        </w:tc>
        <w:tc>
          <w:tcPr>
            <w:tcW w:w="3466" w:type="dxa"/>
            <w:shd w:val="clear" w:color="auto" w:fill="FFE599"/>
          </w:tcPr>
          <w:p w:rsidR="00114E0C" w:rsidRPr="005A08B4" w:rsidRDefault="00C52DF7" w:rsidP="00C5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Nižšie náklady: j</w:t>
            </w:r>
            <w:r w:rsidR="00114E0C" w:rsidRPr="005A08B4">
              <w:rPr>
                <w:sz w:val="20"/>
                <w:szCs w:val="20"/>
              </w:rPr>
              <w:t xml:space="preserve">ednoduché účtovníctvo </w:t>
            </w:r>
            <w:r>
              <w:rPr>
                <w:sz w:val="20"/>
                <w:szCs w:val="20"/>
              </w:rPr>
              <w:t>alebo daňová evidencia</w:t>
            </w:r>
          </w:p>
        </w:tc>
        <w:tc>
          <w:tcPr>
            <w:tcW w:w="3787" w:type="dxa"/>
            <w:shd w:val="clear" w:color="auto" w:fill="auto"/>
          </w:tcPr>
          <w:p w:rsidR="00114E0C" w:rsidRPr="005A08B4" w:rsidRDefault="00C52DF7" w:rsidP="00C5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Vyššie nákl</w:t>
            </w:r>
            <w:r w:rsidR="00385E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dy: p</w:t>
            </w:r>
            <w:r w:rsidR="00114E0C" w:rsidRPr="005A08B4">
              <w:rPr>
                <w:sz w:val="20"/>
                <w:szCs w:val="20"/>
              </w:rPr>
              <w:t>odvojné účtovníctvo je zložitejš</w:t>
            </w:r>
            <w:r>
              <w:rPr>
                <w:sz w:val="20"/>
                <w:szCs w:val="20"/>
              </w:rPr>
              <w:t>ie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náklady/výnosy</w:t>
            </w:r>
          </w:p>
        </w:tc>
        <w:tc>
          <w:tcPr>
            <w:tcW w:w="3466" w:type="dxa"/>
            <w:shd w:val="clear" w:color="auto" w:fill="FFE599"/>
          </w:tcPr>
          <w:p w:rsidR="00114E0C" w:rsidRPr="005A08B4" w:rsidRDefault="00114E0C" w:rsidP="00C5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Možnosť uplatnenia paušálnych výdavkov</w:t>
            </w:r>
            <w:r w:rsidR="008C08CA">
              <w:rPr>
                <w:sz w:val="20"/>
                <w:szCs w:val="20"/>
              </w:rPr>
              <w:t xml:space="preserve"> </w:t>
            </w:r>
            <w:r w:rsidR="00C52DF7">
              <w:rPr>
                <w:sz w:val="20"/>
                <w:szCs w:val="20"/>
              </w:rPr>
              <w:t>(len</w:t>
            </w:r>
            <w:r w:rsidR="008C08CA">
              <w:rPr>
                <w:sz w:val="20"/>
                <w:szCs w:val="20"/>
              </w:rPr>
              <w:t xml:space="preserve"> </w:t>
            </w:r>
            <w:proofErr w:type="spellStart"/>
            <w:r w:rsidR="008C08CA">
              <w:rPr>
                <w:sz w:val="20"/>
                <w:szCs w:val="20"/>
              </w:rPr>
              <w:t>neplatc</w:t>
            </w:r>
            <w:r w:rsidR="00C52DF7">
              <w:rPr>
                <w:sz w:val="20"/>
                <w:szCs w:val="20"/>
              </w:rPr>
              <w:t>a</w:t>
            </w:r>
            <w:proofErr w:type="spellEnd"/>
            <w:r w:rsidR="008C08CA">
              <w:rPr>
                <w:sz w:val="20"/>
                <w:szCs w:val="20"/>
              </w:rPr>
              <w:t xml:space="preserve"> DPH</w:t>
            </w:r>
            <w:r w:rsidR="00C52DF7">
              <w:rPr>
                <w:sz w:val="20"/>
                <w:szCs w:val="20"/>
              </w:rPr>
              <w:t>)</w:t>
            </w:r>
          </w:p>
        </w:tc>
        <w:tc>
          <w:tcPr>
            <w:tcW w:w="3787" w:type="dxa"/>
            <w:shd w:val="clear" w:color="auto" w:fill="auto"/>
          </w:tcPr>
          <w:p w:rsidR="00114E0C" w:rsidRPr="005A08B4" w:rsidRDefault="00C52DF7" w:rsidP="00C5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Možnosť uplatnenia len skutočných výdavkov </w:t>
            </w:r>
            <w:r w:rsidR="00DE059B">
              <w:rPr>
                <w:sz w:val="20"/>
                <w:szCs w:val="20"/>
              </w:rPr>
              <w:t>(nie paušálne výdavky)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5A08B4">
              <w:rPr>
                <w:b/>
                <w:sz w:val="24"/>
                <w:szCs w:val="24"/>
              </w:rPr>
              <w:t>aň z príjmu</w:t>
            </w:r>
          </w:p>
        </w:tc>
        <w:tc>
          <w:tcPr>
            <w:tcW w:w="3466" w:type="dxa"/>
            <w:shd w:val="clear" w:color="auto" w:fill="FFE599"/>
          </w:tcPr>
          <w:p w:rsidR="00946D1C" w:rsidRDefault="00946D1C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15% pri obrate do </w:t>
            </w:r>
            <w:r w:rsidR="00385EF9">
              <w:rPr>
                <w:sz w:val="20"/>
                <w:szCs w:val="20"/>
              </w:rPr>
              <w:t>60.000</w:t>
            </w:r>
            <w:r>
              <w:rPr>
                <w:sz w:val="20"/>
                <w:szCs w:val="20"/>
              </w:rPr>
              <w:t>eur</w:t>
            </w:r>
          </w:p>
          <w:p w:rsidR="008C08CA" w:rsidRDefault="00385EF9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obrate nad 60.000</w:t>
            </w:r>
            <w:r w:rsidR="008C08CA">
              <w:rPr>
                <w:sz w:val="20"/>
                <w:szCs w:val="20"/>
              </w:rPr>
              <w:t xml:space="preserve">eur je daň </w:t>
            </w:r>
            <w:r w:rsidR="00114E0C" w:rsidRPr="005A08B4">
              <w:rPr>
                <w:sz w:val="20"/>
                <w:szCs w:val="20"/>
              </w:rPr>
              <w:t xml:space="preserve">19% </w:t>
            </w:r>
            <w:r w:rsidR="00C52DF7">
              <w:rPr>
                <w:sz w:val="20"/>
                <w:szCs w:val="20"/>
              </w:rPr>
              <w:t>zo</w:t>
            </w:r>
            <w:r w:rsidR="00114E0C" w:rsidRPr="005A08B4">
              <w:rPr>
                <w:sz w:val="20"/>
                <w:szCs w:val="20"/>
              </w:rPr>
              <w:t xml:space="preserve"> základ</w:t>
            </w:r>
            <w:r w:rsidR="00C52DF7">
              <w:rPr>
                <w:sz w:val="20"/>
                <w:szCs w:val="20"/>
              </w:rPr>
              <w:t>u</w:t>
            </w:r>
            <w:r w:rsidR="00114E0C" w:rsidRPr="005A08B4">
              <w:rPr>
                <w:sz w:val="20"/>
                <w:szCs w:val="20"/>
              </w:rPr>
              <w:t xml:space="preserve"> dane do </w:t>
            </w:r>
            <w:r>
              <w:rPr>
                <w:sz w:val="20"/>
                <w:szCs w:val="20"/>
              </w:rPr>
              <w:t>47</w:t>
            </w:r>
            <w:r w:rsidR="00114E0C" w:rsidRPr="005A0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537,98</w:t>
            </w:r>
            <w:r w:rsidR="00114E0C" w:rsidRPr="005A08B4">
              <w:rPr>
                <w:sz w:val="20"/>
                <w:szCs w:val="20"/>
              </w:rPr>
              <w:t xml:space="preserve">eur, </w:t>
            </w:r>
            <w:r w:rsidR="00C52DF7">
              <w:rPr>
                <w:sz w:val="20"/>
                <w:szCs w:val="20"/>
              </w:rPr>
              <w:t>nad túto sumu 25%</w:t>
            </w:r>
          </w:p>
          <w:p w:rsidR="008C08CA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nárok na</w:t>
            </w:r>
            <w:r w:rsidR="00C52DF7">
              <w:rPr>
                <w:sz w:val="20"/>
                <w:szCs w:val="20"/>
              </w:rPr>
              <w:t xml:space="preserve"> uplatnenie nezdaniteľnej časti</w:t>
            </w:r>
            <w:r w:rsidRPr="005A0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114E0C" w:rsidRPr="005A08B4" w:rsidRDefault="00C52DF7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zisk po zdanení patrí </w:t>
            </w:r>
            <w:r w:rsidR="00114E0C">
              <w:rPr>
                <w:sz w:val="20"/>
                <w:szCs w:val="20"/>
              </w:rPr>
              <w:t>podnikateľov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87" w:type="dxa"/>
            <w:shd w:val="clear" w:color="auto" w:fill="auto"/>
          </w:tcPr>
          <w:p w:rsidR="008C08CA" w:rsidRDefault="008C08CA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15% pri obrate do </w:t>
            </w:r>
            <w:r w:rsidR="00385EF9">
              <w:rPr>
                <w:sz w:val="20"/>
                <w:szCs w:val="20"/>
              </w:rPr>
              <w:t>60.000</w:t>
            </w:r>
            <w:r>
              <w:rPr>
                <w:sz w:val="20"/>
                <w:szCs w:val="20"/>
              </w:rPr>
              <w:t>eur</w:t>
            </w:r>
          </w:p>
          <w:p w:rsidR="008C08CA" w:rsidRDefault="00385EF9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obrate nad 60.000</w:t>
            </w:r>
            <w:r w:rsidR="008C08CA">
              <w:rPr>
                <w:sz w:val="20"/>
                <w:szCs w:val="20"/>
              </w:rPr>
              <w:t xml:space="preserve">eur je daň </w:t>
            </w:r>
            <w:r w:rsidR="00114E0C" w:rsidRPr="005A08B4">
              <w:rPr>
                <w:sz w:val="20"/>
                <w:szCs w:val="20"/>
              </w:rPr>
              <w:t>2</w:t>
            </w:r>
            <w:r w:rsidR="00114E0C">
              <w:rPr>
                <w:sz w:val="20"/>
                <w:szCs w:val="20"/>
              </w:rPr>
              <w:t>1</w:t>
            </w:r>
            <w:r w:rsidR="00C52DF7">
              <w:rPr>
                <w:sz w:val="20"/>
                <w:szCs w:val="20"/>
              </w:rPr>
              <w:t>%</w:t>
            </w:r>
          </w:p>
          <w:p w:rsidR="008C08CA" w:rsidRDefault="008C08CA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C52DF7">
              <w:rPr>
                <w:sz w:val="20"/>
                <w:szCs w:val="20"/>
              </w:rPr>
              <w:t>dá sa uplatniť nezdaniteľná časť</w:t>
            </w:r>
          </w:p>
          <w:p w:rsidR="00114E0C" w:rsidRPr="005A08B4" w:rsidRDefault="00DE059B" w:rsidP="00D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4E0C">
              <w:rPr>
                <w:sz w:val="20"/>
                <w:szCs w:val="20"/>
              </w:rPr>
              <w:t>poločník</w:t>
            </w:r>
            <w:r>
              <w:rPr>
                <w:sz w:val="20"/>
                <w:szCs w:val="20"/>
              </w:rPr>
              <w:t xml:space="preserve"> si môže</w:t>
            </w:r>
            <w:r w:rsidR="00114E0C">
              <w:rPr>
                <w:sz w:val="20"/>
                <w:szCs w:val="20"/>
              </w:rPr>
              <w:t xml:space="preserve"> zisk vyplatiť, ale musí</w:t>
            </w:r>
            <w:r w:rsidR="00114E0C" w:rsidRPr="005A08B4">
              <w:rPr>
                <w:sz w:val="20"/>
                <w:szCs w:val="20"/>
              </w:rPr>
              <w:t xml:space="preserve"> </w:t>
            </w:r>
            <w:r w:rsidR="00114E0C">
              <w:rPr>
                <w:sz w:val="20"/>
                <w:szCs w:val="20"/>
              </w:rPr>
              <w:t xml:space="preserve">zaplatiť daň z dividend vo výške 7% </w:t>
            </w:r>
            <w:r>
              <w:rPr>
                <w:sz w:val="20"/>
                <w:szCs w:val="20"/>
              </w:rPr>
              <w:t>(</w:t>
            </w:r>
            <w:r w:rsidR="00114E0C">
              <w:rPr>
                <w:sz w:val="20"/>
                <w:szCs w:val="20"/>
              </w:rPr>
              <w:t>ak sa jedná o</w:t>
            </w:r>
            <w:r w:rsidR="008C08CA">
              <w:rPr>
                <w:sz w:val="20"/>
                <w:szCs w:val="20"/>
              </w:rPr>
              <w:t> spoločníka-</w:t>
            </w:r>
            <w:r w:rsidR="00114E0C">
              <w:rPr>
                <w:sz w:val="20"/>
                <w:szCs w:val="20"/>
              </w:rPr>
              <w:t>fyzickú osobu, ktorá je rezidentom v</w:t>
            </w:r>
            <w:r>
              <w:rPr>
                <w:sz w:val="20"/>
                <w:szCs w:val="20"/>
              </w:rPr>
              <w:t> </w:t>
            </w:r>
            <w:r w:rsidR="00114E0C">
              <w:rPr>
                <w:sz w:val="20"/>
                <w:szCs w:val="20"/>
              </w:rPr>
              <w:t>tuzemsku</w:t>
            </w:r>
            <w:r>
              <w:rPr>
                <w:sz w:val="20"/>
                <w:szCs w:val="20"/>
              </w:rPr>
              <w:t>)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 w:rsidRPr="005A08B4">
              <w:rPr>
                <w:b/>
                <w:sz w:val="24"/>
                <w:szCs w:val="24"/>
              </w:rPr>
              <w:t>DPH</w:t>
            </w:r>
          </w:p>
        </w:tc>
        <w:tc>
          <w:tcPr>
            <w:tcW w:w="3466" w:type="dxa"/>
            <w:shd w:val="clear" w:color="auto" w:fill="auto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 xml:space="preserve">Môže byť </w:t>
            </w:r>
            <w:proofErr w:type="spellStart"/>
            <w:r w:rsidRPr="005A08B4">
              <w:rPr>
                <w:sz w:val="20"/>
                <w:szCs w:val="20"/>
              </w:rPr>
              <w:t>neplatcom</w:t>
            </w:r>
            <w:proofErr w:type="spellEnd"/>
            <w:r w:rsidRPr="005A08B4">
              <w:rPr>
                <w:sz w:val="20"/>
                <w:szCs w:val="20"/>
              </w:rPr>
              <w:t xml:space="preserve"> aj platcom</w:t>
            </w:r>
          </w:p>
        </w:tc>
        <w:tc>
          <w:tcPr>
            <w:tcW w:w="3787" w:type="dxa"/>
            <w:shd w:val="clear" w:color="auto" w:fill="auto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 xml:space="preserve">Môže byť </w:t>
            </w:r>
            <w:proofErr w:type="spellStart"/>
            <w:r w:rsidRPr="005A08B4">
              <w:rPr>
                <w:sz w:val="20"/>
                <w:szCs w:val="20"/>
              </w:rPr>
              <w:t>neplatcom</w:t>
            </w:r>
            <w:proofErr w:type="spellEnd"/>
            <w:r w:rsidRPr="005A08B4">
              <w:rPr>
                <w:sz w:val="20"/>
                <w:szCs w:val="20"/>
              </w:rPr>
              <w:t xml:space="preserve"> aj platcom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 w:rsidRPr="005A08B4">
              <w:rPr>
                <w:b/>
                <w:sz w:val="24"/>
                <w:szCs w:val="24"/>
              </w:rPr>
              <w:t>zamestnanci</w:t>
            </w:r>
          </w:p>
        </w:tc>
        <w:tc>
          <w:tcPr>
            <w:tcW w:w="3466" w:type="dxa"/>
            <w:shd w:val="clear" w:color="auto" w:fill="auto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Môže aj nemusí mať zamestnancov</w:t>
            </w:r>
            <w:r>
              <w:rPr>
                <w:sz w:val="20"/>
                <w:szCs w:val="20"/>
              </w:rPr>
              <w:t>, no nemôže zamestnať sám seba</w:t>
            </w:r>
          </w:p>
        </w:tc>
        <w:tc>
          <w:tcPr>
            <w:tcW w:w="3787" w:type="dxa"/>
            <w:shd w:val="clear" w:color="auto" w:fill="FFE599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>Môže aj nemusí mať zamestnancov</w:t>
            </w:r>
            <w:r>
              <w:rPr>
                <w:sz w:val="20"/>
                <w:szCs w:val="20"/>
              </w:rPr>
              <w:t xml:space="preserve">, </w:t>
            </w:r>
            <w:r w:rsidR="00DE059B">
              <w:rPr>
                <w:sz w:val="20"/>
                <w:szCs w:val="20"/>
              </w:rPr>
              <w:t xml:space="preserve">konateľ/spoločník </w:t>
            </w:r>
            <w:r>
              <w:rPr>
                <w:sz w:val="20"/>
                <w:szCs w:val="20"/>
              </w:rPr>
              <w:t>môže zamestnať sám seba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Pr="005A08B4" w:rsidRDefault="00114E0C" w:rsidP="00BA0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5A08B4">
              <w:rPr>
                <w:b/>
                <w:sz w:val="24"/>
                <w:szCs w:val="24"/>
              </w:rPr>
              <w:t>dvody</w:t>
            </w:r>
          </w:p>
        </w:tc>
        <w:tc>
          <w:tcPr>
            <w:tcW w:w="3466" w:type="dxa"/>
            <w:shd w:val="clear" w:color="auto" w:fill="auto"/>
          </w:tcPr>
          <w:p w:rsidR="00114E0C" w:rsidRDefault="00114E0C" w:rsidP="00DE059B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 xml:space="preserve">Minimálne odvody do ZP </w:t>
            </w:r>
            <w:r w:rsidR="00385EF9">
              <w:rPr>
                <w:sz w:val="20"/>
                <w:szCs w:val="20"/>
              </w:rPr>
              <w:t>97</w:t>
            </w:r>
            <w:r w:rsidR="00DE059B">
              <w:rPr>
                <w:sz w:val="20"/>
                <w:szCs w:val="20"/>
              </w:rPr>
              <w:t>,</w:t>
            </w:r>
            <w:r w:rsidR="00385EF9">
              <w:rPr>
                <w:sz w:val="20"/>
                <w:szCs w:val="20"/>
              </w:rPr>
              <w:t>80</w:t>
            </w:r>
            <w:r w:rsidRPr="005A08B4">
              <w:rPr>
                <w:sz w:val="20"/>
                <w:szCs w:val="20"/>
              </w:rPr>
              <w:t xml:space="preserve">eur, minimálne odvody do SP </w:t>
            </w:r>
            <w:r w:rsidR="00DE059B">
              <w:rPr>
                <w:sz w:val="20"/>
                <w:szCs w:val="20"/>
              </w:rPr>
              <w:t>2</w:t>
            </w:r>
            <w:r w:rsidR="00385EF9">
              <w:rPr>
                <w:sz w:val="20"/>
                <w:szCs w:val="20"/>
              </w:rPr>
              <w:t>16</w:t>
            </w:r>
            <w:r w:rsidR="00DE059B">
              <w:rPr>
                <w:sz w:val="20"/>
                <w:szCs w:val="20"/>
              </w:rPr>
              <w:t>,</w:t>
            </w:r>
            <w:r w:rsidR="00385EF9">
              <w:rPr>
                <w:sz w:val="20"/>
                <w:szCs w:val="20"/>
              </w:rPr>
              <w:t>13</w:t>
            </w:r>
            <w:r w:rsidRPr="005A08B4">
              <w:rPr>
                <w:sz w:val="20"/>
                <w:szCs w:val="20"/>
              </w:rPr>
              <w:t xml:space="preserve">eur (pričom prvý rok odvody </w:t>
            </w:r>
            <w:r w:rsidR="00DE059B">
              <w:rPr>
                <w:sz w:val="20"/>
                <w:szCs w:val="20"/>
              </w:rPr>
              <w:t xml:space="preserve">do SP </w:t>
            </w:r>
            <w:r w:rsidRPr="005A08B4">
              <w:rPr>
                <w:sz w:val="20"/>
                <w:szCs w:val="20"/>
              </w:rPr>
              <w:t>neplatíte, ďalší rok to závisí od výšky príjmu)</w:t>
            </w:r>
          </w:p>
          <w:p w:rsidR="00DE059B" w:rsidRPr="005A08B4" w:rsidRDefault="00DE059B" w:rsidP="00D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odvodov závisí od výšky príjmov resp. základu dane.</w:t>
            </w:r>
          </w:p>
        </w:tc>
        <w:tc>
          <w:tcPr>
            <w:tcW w:w="3787" w:type="dxa"/>
            <w:shd w:val="clear" w:color="auto" w:fill="FFE599"/>
          </w:tcPr>
          <w:p w:rsidR="00DE059B" w:rsidRDefault="00DE059B" w:rsidP="00D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Spoločník je</w:t>
            </w:r>
            <w:r w:rsidRPr="005A08B4">
              <w:rPr>
                <w:sz w:val="20"/>
                <w:szCs w:val="20"/>
              </w:rPr>
              <w:t xml:space="preserve"> evidovaný ako samoplatiteľ (dobrovoľne nezamestnan</w:t>
            </w:r>
            <w:r>
              <w:rPr>
                <w:sz w:val="20"/>
                <w:szCs w:val="20"/>
              </w:rPr>
              <w:t>ý</w:t>
            </w:r>
            <w:r w:rsidR="00385EF9">
              <w:rPr>
                <w:sz w:val="20"/>
                <w:szCs w:val="20"/>
              </w:rPr>
              <w:t>) a platí minimálne odvody 97,80</w:t>
            </w:r>
            <w:bookmarkStart w:id="0" w:name="_GoBack"/>
            <w:bookmarkEnd w:id="0"/>
            <w:r>
              <w:rPr>
                <w:sz w:val="20"/>
                <w:szCs w:val="20"/>
              </w:rPr>
              <w:t>eur.</w:t>
            </w:r>
          </w:p>
          <w:p w:rsidR="00DE059B" w:rsidRDefault="00114E0C" w:rsidP="00DE059B">
            <w:pPr>
              <w:rPr>
                <w:sz w:val="20"/>
                <w:szCs w:val="20"/>
              </w:rPr>
            </w:pPr>
            <w:r w:rsidRPr="005A08B4">
              <w:rPr>
                <w:sz w:val="20"/>
                <w:szCs w:val="20"/>
              </w:rPr>
              <w:t xml:space="preserve">Ak nie </w:t>
            </w:r>
            <w:r w:rsidR="00DE059B">
              <w:rPr>
                <w:sz w:val="20"/>
                <w:szCs w:val="20"/>
              </w:rPr>
              <w:t xml:space="preserve">je konateľ/spoločník </w:t>
            </w:r>
            <w:r w:rsidRPr="005A08B4">
              <w:rPr>
                <w:sz w:val="20"/>
                <w:szCs w:val="20"/>
              </w:rPr>
              <w:t>zamestnaný vo svojej firme a ani si neplatí</w:t>
            </w:r>
            <w:r w:rsidR="00DE059B">
              <w:rPr>
                <w:sz w:val="20"/>
                <w:szCs w:val="20"/>
              </w:rPr>
              <w:t xml:space="preserve"> odmenu, </w:t>
            </w:r>
            <w:r w:rsidRPr="005A08B4">
              <w:rPr>
                <w:sz w:val="20"/>
                <w:szCs w:val="20"/>
              </w:rPr>
              <w:t xml:space="preserve">do SP odvody neplatíte. </w:t>
            </w:r>
          </w:p>
          <w:p w:rsidR="00114E0C" w:rsidRPr="005A08B4" w:rsidRDefault="00DE059B" w:rsidP="00DE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odvodov nezávisí od výšky príjmov resp. základu dane spoločnosti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Default="00114E0C" w:rsidP="00BA0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Skončenie</w:t>
            </w:r>
          </w:p>
        </w:tc>
        <w:tc>
          <w:tcPr>
            <w:tcW w:w="3466" w:type="dxa"/>
            <w:shd w:val="clear" w:color="auto" w:fill="FFE599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 sa prerušiť alebo skončiť oznámením na ŽÚ</w:t>
            </w:r>
          </w:p>
        </w:tc>
        <w:tc>
          <w:tcPr>
            <w:tcW w:w="3787" w:type="dxa"/>
            <w:shd w:val="clear" w:color="auto" w:fill="auto"/>
          </w:tcPr>
          <w:p w:rsidR="00114E0C" w:rsidRPr="005A08B4" w:rsidRDefault="00114E0C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Nedá sa prerušiť, existuje aj keď nevykazuje činnosť, zrušenie </w:t>
            </w:r>
            <w:proofErr w:type="spellStart"/>
            <w:r>
              <w:rPr>
                <w:sz w:val="20"/>
                <w:szCs w:val="20"/>
              </w:rPr>
              <w:t>sro</w:t>
            </w:r>
            <w:proofErr w:type="spellEnd"/>
            <w:r>
              <w:rPr>
                <w:sz w:val="20"/>
                <w:szCs w:val="20"/>
              </w:rPr>
              <w:t xml:space="preserve"> môže byť zdĺhavý proces, vyžaduje si služby právnika</w:t>
            </w:r>
          </w:p>
        </w:tc>
      </w:tr>
      <w:tr w:rsidR="00C52DF7" w:rsidRPr="005A08B4" w:rsidTr="00AE62CD">
        <w:tc>
          <w:tcPr>
            <w:tcW w:w="1809" w:type="dxa"/>
            <w:shd w:val="clear" w:color="auto" w:fill="auto"/>
          </w:tcPr>
          <w:p w:rsidR="00114E0C" w:rsidRDefault="00114E0C" w:rsidP="00BA0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Imidž</w:t>
            </w:r>
          </w:p>
        </w:tc>
        <w:tc>
          <w:tcPr>
            <w:tcW w:w="3466" w:type="dxa"/>
            <w:shd w:val="clear" w:color="auto" w:fill="auto"/>
          </w:tcPr>
          <w:p w:rsidR="00114E0C" w:rsidRDefault="00114E0C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Môže pôsobiť amatérsky pre obchodných partnerov a klientov</w:t>
            </w:r>
          </w:p>
        </w:tc>
        <w:tc>
          <w:tcPr>
            <w:tcW w:w="3787" w:type="dxa"/>
            <w:shd w:val="clear" w:color="auto" w:fill="FFE599"/>
          </w:tcPr>
          <w:p w:rsidR="00114E0C" w:rsidRDefault="00114E0C" w:rsidP="00BA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obchodných partnerov a klientov môže pôsobiť dôveryhodnejšie</w:t>
            </w:r>
          </w:p>
        </w:tc>
      </w:tr>
    </w:tbl>
    <w:p w:rsidR="001604B0" w:rsidRDefault="00BB7165" w:rsidP="00B2095A"/>
    <w:sectPr w:rsidR="001604B0" w:rsidSect="00B2095A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65" w:rsidRDefault="00BB7165" w:rsidP="00B2095A">
      <w:pPr>
        <w:spacing w:after="0" w:line="240" w:lineRule="auto"/>
      </w:pPr>
      <w:r>
        <w:separator/>
      </w:r>
    </w:p>
  </w:endnote>
  <w:endnote w:type="continuationSeparator" w:id="0">
    <w:p w:rsidR="00BB7165" w:rsidRDefault="00BB7165" w:rsidP="00B2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5A" w:rsidRPr="0086611D" w:rsidRDefault="00B2095A">
    <w:pPr>
      <w:pStyle w:val="Pta"/>
      <w:rPr>
        <w:sz w:val="16"/>
        <w:szCs w:val="16"/>
      </w:rPr>
    </w:pPr>
    <w:r w:rsidRPr="0086611D">
      <w:rPr>
        <w:sz w:val="16"/>
        <w:szCs w:val="16"/>
      </w:rPr>
      <w:t>Čo je výhodnejšie – živnosť alebo SRO?</w:t>
    </w:r>
    <w:r w:rsidRPr="0086611D">
      <w:rPr>
        <w:b/>
        <w:sz w:val="16"/>
        <w:szCs w:val="16"/>
      </w:rPr>
      <w:ptab w:relativeTo="margin" w:alignment="center" w:leader="none"/>
    </w:r>
    <w:r w:rsidR="0086611D" w:rsidRPr="0086611D">
      <w:rPr>
        <w:sz w:val="16"/>
        <w:szCs w:val="16"/>
      </w:rPr>
      <w:t xml:space="preserve"> www.zacinampodnikat.sk</w:t>
    </w:r>
    <w:r w:rsidR="0086611D" w:rsidRPr="0086611D">
      <w:rPr>
        <w:b/>
        <w:sz w:val="16"/>
        <w:szCs w:val="16"/>
      </w:rPr>
      <w:t xml:space="preserve"> </w:t>
    </w:r>
    <w:r w:rsidRPr="0086611D">
      <w:rPr>
        <w:b/>
        <w:sz w:val="16"/>
        <w:szCs w:val="16"/>
      </w:rPr>
      <w:ptab w:relativeTo="margin" w:alignment="right" w:leader="none"/>
    </w:r>
    <w:r w:rsidR="0086611D" w:rsidRPr="0086611D">
      <w:rPr>
        <w:b/>
        <w:sz w:val="16"/>
        <w:szCs w:val="16"/>
      </w:rPr>
      <w:t xml:space="preserve"> ROZUM DO VRECKA pre podnikateľov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65" w:rsidRDefault="00BB7165" w:rsidP="00B2095A">
      <w:pPr>
        <w:spacing w:after="0" w:line="240" w:lineRule="auto"/>
      </w:pPr>
      <w:r>
        <w:separator/>
      </w:r>
    </w:p>
  </w:footnote>
  <w:footnote w:type="continuationSeparator" w:id="0">
    <w:p w:rsidR="00BB7165" w:rsidRDefault="00BB7165" w:rsidP="00B2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4557"/>
    <w:multiLevelType w:val="hybridMultilevel"/>
    <w:tmpl w:val="EF540E92"/>
    <w:lvl w:ilvl="0" w:tplc="041B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0C"/>
    <w:rsid w:val="000F1843"/>
    <w:rsid w:val="00114E0C"/>
    <w:rsid w:val="00125673"/>
    <w:rsid w:val="00385EF9"/>
    <w:rsid w:val="004339D5"/>
    <w:rsid w:val="00592B40"/>
    <w:rsid w:val="00706143"/>
    <w:rsid w:val="0083676E"/>
    <w:rsid w:val="0086611D"/>
    <w:rsid w:val="008C08CA"/>
    <w:rsid w:val="00941163"/>
    <w:rsid w:val="00946D1C"/>
    <w:rsid w:val="00AE62CD"/>
    <w:rsid w:val="00B2095A"/>
    <w:rsid w:val="00B32CB6"/>
    <w:rsid w:val="00BB7165"/>
    <w:rsid w:val="00BE6995"/>
    <w:rsid w:val="00C52DF7"/>
    <w:rsid w:val="00C668A4"/>
    <w:rsid w:val="00DE059B"/>
    <w:rsid w:val="00E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1549"/>
  <w15:chartTrackingRefBased/>
  <w15:docId w15:val="{470B9B07-10A1-4DE4-9E9D-DE67434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E0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E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E0C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2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095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2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09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2</cp:revision>
  <cp:lastPrinted>2021-11-09T05:24:00Z</cp:lastPrinted>
  <dcterms:created xsi:type="dcterms:W3CDTF">2024-01-08T10:09:00Z</dcterms:created>
  <dcterms:modified xsi:type="dcterms:W3CDTF">2024-01-08T10:09:00Z</dcterms:modified>
</cp:coreProperties>
</file>